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5"/>
        <w:tblW w:w="9576" w:type="dxa"/>
        <w:tblLook w:val="04A0" w:firstRow="1" w:lastRow="0" w:firstColumn="1" w:lastColumn="0" w:noHBand="0" w:noVBand="1"/>
      </w:tblPr>
      <w:tblGrid>
        <w:gridCol w:w="2376"/>
        <w:gridCol w:w="6552"/>
        <w:gridCol w:w="648"/>
      </w:tblGrid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پدیدآور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عنوان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  <w:bookmarkStart w:id="0" w:name="_GoBack"/>
            <w:bookmarkEnd w:id="0"/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proofErr w:type="spellStart"/>
            <w:r w:rsidRPr="00E57FD3">
              <w:rPr>
                <w:rFonts w:ascii="Tahoma" w:hAnsi="Tahoma" w:cs="B Nazanin"/>
              </w:rPr>
              <w:t>Raham</w:t>
            </w:r>
            <w:proofErr w:type="spellEnd"/>
            <w:r w:rsidRPr="00E57FD3">
              <w:rPr>
                <w:rFonts w:ascii="Tahoma" w:hAnsi="Tahoma" w:cs="B Nazanin"/>
              </w:rPr>
              <w:t xml:space="preserve"> Asha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proofErr w:type="spellStart"/>
            <w:r w:rsidRPr="00E57FD3">
              <w:rPr>
                <w:rFonts w:ascii="Tahoma" w:hAnsi="Tahoma" w:cs="B Nazanin"/>
              </w:rPr>
              <w:t>Avesta</w:t>
            </w:r>
            <w:proofErr w:type="spellEnd"/>
            <w:r w:rsidRPr="00E57FD3">
              <w:rPr>
                <w:rFonts w:ascii="Tahoma" w:hAnsi="Tahoma" w:cs="B Nazanin"/>
              </w:rPr>
              <w:t>: a grammatical precis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proofErr w:type="spellStart"/>
            <w:r w:rsidRPr="00E57FD3">
              <w:rPr>
                <w:rFonts w:ascii="Tahoma" w:hAnsi="Tahoma" w:cs="B Nazanin"/>
              </w:rPr>
              <w:t>Idries</w:t>
            </w:r>
            <w:proofErr w:type="spellEnd"/>
            <w:r w:rsidRPr="00E57FD3">
              <w:rPr>
                <w:rFonts w:ascii="Tahoma" w:hAnsi="Tahoma" w:cs="B Nazanin"/>
              </w:rPr>
              <w:t xml:space="preserve"> </w:t>
            </w:r>
            <w:proofErr w:type="spellStart"/>
            <w:r w:rsidRPr="00E57FD3">
              <w:rPr>
                <w:rFonts w:ascii="Tahoma" w:hAnsi="Tahoma" w:cs="B Nazanin"/>
              </w:rPr>
              <w:t>Trevathan</w:t>
            </w:r>
            <w:proofErr w:type="spellEnd"/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proofErr w:type="spellStart"/>
            <w:r w:rsidRPr="00E57FD3">
              <w:rPr>
                <w:rFonts w:ascii="Tahoma" w:hAnsi="Tahoma" w:cs="B Nazanin"/>
              </w:rPr>
              <w:t>Colour,light</w:t>
            </w:r>
            <w:proofErr w:type="spellEnd"/>
            <w:r w:rsidRPr="00E57FD3">
              <w:rPr>
                <w:rFonts w:ascii="Tahoma" w:hAnsi="Tahoma" w:cs="B Nazanin"/>
              </w:rPr>
              <w:t xml:space="preserve"> and Wonder in </w:t>
            </w:r>
            <w:proofErr w:type="spellStart"/>
            <w:r w:rsidRPr="00E57FD3">
              <w:rPr>
                <w:rFonts w:ascii="Tahoma" w:hAnsi="Tahoma" w:cs="B Nazanin"/>
              </w:rPr>
              <w:t>islamic</w:t>
            </w:r>
            <w:proofErr w:type="spellEnd"/>
            <w:r w:rsidRPr="00E57FD3">
              <w:rPr>
                <w:rFonts w:ascii="Tahoma" w:hAnsi="Tahoma" w:cs="B Nazanin"/>
              </w:rPr>
              <w:t xml:space="preserve"> art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 xml:space="preserve">Shahryar </w:t>
            </w:r>
            <w:proofErr w:type="spellStart"/>
            <w:r w:rsidRPr="00E57FD3">
              <w:rPr>
                <w:rFonts w:ascii="Tahoma" w:hAnsi="Tahoma" w:cs="B Nazanin"/>
              </w:rPr>
              <w:t>Eskandari</w:t>
            </w:r>
            <w:proofErr w:type="spellEnd"/>
            <w:r w:rsidRPr="00E57FD3">
              <w:rPr>
                <w:rFonts w:ascii="Tahoma" w:hAnsi="Tahoma" w:cs="B Nazanin"/>
              </w:rPr>
              <w:t xml:space="preserve"> </w:t>
            </w:r>
            <w:proofErr w:type="spellStart"/>
            <w:r w:rsidRPr="00E57FD3">
              <w:rPr>
                <w:rFonts w:ascii="Tahoma" w:hAnsi="Tahoma" w:cs="B Nazanin"/>
              </w:rPr>
              <w:t>Zanjani</w:t>
            </w:r>
            <w:proofErr w:type="spellEnd"/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>English Phonetics and Phonology for Farsi phones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</w:rPr>
              <w:t xml:space="preserve">Robert </w:t>
            </w:r>
            <w:proofErr w:type="spellStart"/>
            <w:r w:rsidRPr="00E57FD3">
              <w:rPr>
                <w:rFonts w:ascii="Tahoma" w:hAnsi="Tahoma" w:cs="B Nazanin"/>
              </w:rPr>
              <w:t>Gauthiot</w:t>
            </w:r>
            <w:proofErr w:type="spellEnd"/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proofErr w:type="spellStart"/>
            <w:r w:rsidRPr="00E57FD3">
              <w:rPr>
                <w:rFonts w:ascii="Tahoma" w:hAnsi="Tahoma" w:cs="B Nazanin"/>
              </w:rPr>
              <w:t>Essai</w:t>
            </w:r>
            <w:proofErr w:type="spellEnd"/>
            <w:r w:rsidRPr="00E57FD3">
              <w:rPr>
                <w:rFonts w:ascii="Tahoma" w:hAnsi="Tahoma" w:cs="B Nazanin"/>
              </w:rPr>
              <w:t xml:space="preserve"> de </w:t>
            </w:r>
            <w:proofErr w:type="spellStart"/>
            <w:r w:rsidRPr="00E57FD3">
              <w:rPr>
                <w:rFonts w:ascii="Tahoma" w:hAnsi="Tahoma" w:cs="B Nazanin"/>
              </w:rPr>
              <w:t>grammaire</w:t>
            </w:r>
            <w:proofErr w:type="spellEnd"/>
            <w:r w:rsidRPr="00E57FD3">
              <w:rPr>
                <w:rFonts w:ascii="Tahoma" w:hAnsi="Tahoma" w:cs="B Nazanin"/>
              </w:rPr>
              <w:t xml:space="preserve"> </w:t>
            </w:r>
            <w:proofErr w:type="spellStart"/>
            <w:r w:rsidRPr="00E57FD3">
              <w:rPr>
                <w:rFonts w:ascii="Tahoma" w:hAnsi="Tahoma" w:cs="B Nazanin"/>
              </w:rPr>
              <w:t>sogdienne</w:t>
            </w:r>
            <w:proofErr w:type="spellEnd"/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proofErr w:type="spellStart"/>
            <w:r w:rsidRPr="00E57FD3">
              <w:rPr>
                <w:rFonts w:ascii="Tahoma" w:hAnsi="Tahoma" w:cs="B Nazanin"/>
              </w:rPr>
              <w:t>Abdollah</w:t>
            </w:r>
            <w:proofErr w:type="spellEnd"/>
            <w:r w:rsidRPr="00E57FD3">
              <w:rPr>
                <w:rFonts w:ascii="Tahoma" w:hAnsi="Tahoma" w:cs="B Nazanin"/>
              </w:rPr>
              <w:t xml:space="preserve"> Ansari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proofErr w:type="spellStart"/>
            <w:r w:rsidRPr="00E57FD3">
              <w:rPr>
                <w:rFonts w:ascii="Tahoma" w:hAnsi="Tahoma" w:cs="B Nazanin"/>
              </w:rPr>
              <w:t>Manazil</w:t>
            </w:r>
            <w:proofErr w:type="spellEnd"/>
            <w:r w:rsidRPr="00E57FD3">
              <w:rPr>
                <w:rFonts w:ascii="Tahoma" w:hAnsi="Tahoma" w:cs="B Nazanin"/>
              </w:rPr>
              <w:t xml:space="preserve"> </w:t>
            </w:r>
            <w:proofErr w:type="spellStart"/>
            <w:r w:rsidRPr="00E57FD3">
              <w:rPr>
                <w:rFonts w:ascii="Tahoma" w:hAnsi="Tahoma" w:cs="B Nazanin"/>
              </w:rPr>
              <w:t>os-sairin</w:t>
            </w:r>
            <w:proofErr w:type="spellEnd"/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 xml:space="preserve">Michael </w:t>
            </w:r>
            <w:proofErr w:type="spellStart"/>
            <w:r w:rsidRPr="00E57FD3">
              <w:rPr>
                <w:rFonts w:ascii="Tahoma" w:hAnsi="Tahoma" w:cs="B Nazanin"/>
              </w:rPr>
              <w:t>Kenstowicz</w:t>
            </w:r>
            <w:proofErr w:type="spellEnd"/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>phonology in generative grammar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>Anne Lindsay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>Reconsidering interpretation of heritage sites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جمال ترابی طباطبایی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آثار باستانی اهر (ارسباران)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ناظم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حکمت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آخرین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شعرها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محمد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اکرام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ارمغان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پاک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برگزیده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سخنان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پارسی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گویان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شبه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قاره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هند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پاکستان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ژاس‍م‍ن‌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ال‍چ‍ی‍ب‍گ‍ی‍ان‌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ارم‍ن‍س‍ت‍ان‌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س‍ل‍وک‍ی‍ان‌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مسعود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بهنود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سید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ضیاء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تا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بختیار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آودی‍س‌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پ‍اپ‍ازی‍ان‌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اسناد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سخن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گویند</w:t>
            </w:r>
            <w:r w:rsidRPr="00E57FD3">
              <w:rPr>
                <w:rFonts w:ascii="Tahoma" w:hAnsi="Tahoma" w:cs="B Nazanin"/>
                <w:rtl/>
              </w:rPr>
              <w:t xml:space="preserve">: </w:t>
            </w:r>
            <w:r w:rsidRPr="00E57FD3">
              <w:rPr>
                <w:rFonts w:ascii="Tahoma" w:hAnsi="Tahoma" w:cs="B Nazanin" w:hint="cs"/>
                <w:rtl/>
              </w:rPr>
              <w:t>محاکمات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عاملان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تبعید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کشتار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ارمنیان</w:t>
            </w:r>
            <w:r w:rsidRPr="00E57FD3">
              <w:rPr>
                <w:rFonts w:ascii="Tahoma" w:hAnsi="Tahoma" w:cs="B Nazanin"/>
                <w:rtl/>
              </w:rPr>
              <w:t xml:space="preserve"> ( </w:t>
            </w:r>
            <w:r w:rsidRPr="00E57FD3">
              <w:rPr>
                <w:rFonts w:ascii="Tahoma" w:hAnsi="Tahoma" w:cs="B Nazanin" w:hint="cs"/>
                <w:rtl/>
              </w:rPr>
              <w:t>بر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پایه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اسناد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دادگاه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فوق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العاده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نظامی</w:t>
            </w:r>
            <w:r w:rsidRPr="00E57FD3">
              <w:rPr>
                <w:rFonts w:ascii="Tahoma" w:hAnsi="Tahoma" w:cs="B Nazanin"/>
              </w:rPr>
              <w:t>...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اسنادی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انتخابات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مجلس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شورای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ملی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دوره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پهلوی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اول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E57FD3">
              <w:rPr>
                <w:rFonts w:ascii="Tahoma" w:hAnsi="Tahoma" w:cs="B Nazanin"/>
                <w:rtl/>
                <w:lang w:bidi="fa-IR"/>
              </w:rPr>
              <w:t>شمس الدین سامی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اصول‌ تنقیط و ترتیب‌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محمود سریع‌القلم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اقتدارگرایی ایرانی در عهد قاجار‏</w:t>
            </w:r>
            <w:dir w:val="rtl"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عبدالهادی فقهی‌زاده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آموزش نحو عربی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مهدي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بازرگان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انقلاب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ایران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حرکت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رومن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گیرشمن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ایران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آغاز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تا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اسلام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عباس خالصی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باغ الفبا: درگاهی بسوی بوستان دانائی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عباس خالصی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باغ بی‌رنگی: مجموعه شعر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21</w:t>
            </w:r>
          </w:p>
        </w:tc>
      </w:tr>
      <w:tr w:rsidR="00EB4EEE" w:rsidRPr="00E57FD3" w:rsidTr="00E924C4"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رشید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ملک‌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بر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صغیر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مین‌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موسیقی‌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فا‌رسی‌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ما‌خذ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حسین رحمت الهی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بررسی سیاسی - حقوقی : تشکیل و فروپاشی اتحاد جماهیر شوروی (فدرالیسم در شوروی)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حمید عنایت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بنیاد فلسفه سیاسی در غرب از هراکلیت تا هابز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گوهر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مراد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پنج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نمایشنامه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انقلاب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مشروطیت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سهراب هاشمی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پیرایه سخن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محمد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علی</w:t>
            </w:r>
            <w:r w:rsidRPr="00E57FD3">
              <w:rPr>
                <w:rFonts w:ascii="Tahoma" w:hAnsi="Tahoma" w:cs="B Nazanin"/>
                <w:rtl/>
              </w:rPr>
              <w:t xml:space="preserve"> (</w:t>
            </w:r>
            <w:r w:rsidRPr="00E57FD3">
              <w:rPr>
                <w:rFonts w:ascii="Tahoma" w:hAnsi="Tahoma" w:cs="B Nazanin" w:hint="cs"/>
                <w:rtl/>
              </w:rPr>
              <w:t>صدرالدین</w:t>
            </w:r>
            <w:r w:rsidRPr="00E57FD3">
              <w:rPr>
                <w:rFonts w:ascii="Tahoma" w:hAnsi="Tahoma" w:cs="B Nazanin"/>
                <w:rtl/>
              </w:rPr>
              <w:t xml:space="preserve">) </w:t>
            </w:r>
            <w:r w:rsidRPr="00E57FD3">
              <w:rPr>
                <w:rFonts w:ascii="Tahoma" w:hAnsi="Tahoma" w:cs="B Nazanin" w:hint="cs"/>
                <w:rtl/>
              </w:rPr>
              <w:t>قربانی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پیشینه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تاریخی</w:t>
            </w:r>
            <w:r w:rsidRPr="00E57FD3">
              <w:rPr>
                <w:rFonts w:ascii="Tahoma" w:hAnsi="Tahoma" w:cs="B Nazanin"/>
                <w:rtl/>
              </w:rPr>
              <w:t xml:space="preserve"> - </w:t>
            </w:r>
            <w:r w:rsidRPr="00E57FD3">
              <w:rPr>
                <w:rFonts w:ascii="Tahoma" w:hAnsi="Tahoma" w:cs="B Nazanin" w:hint="cs"/>
                <w:rtl/>
              </w:rPr>
              <w:t>فرهنگی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لاهیجان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بزرگان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آن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مبارک الله واضح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تاریخ ارادت خان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آگ‍ات‍ا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ن‍گ‍غ‍وس‌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ت‍اری‍خ‌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ارم‍ن‍ی‍ان‌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29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پ‍اوس‍ت‍وس‌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ب‍وزن‍د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ت‍اری‍خ‌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ارم‍ن‍ی‍ان‌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غازار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پارپتسی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تاریخ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ارمنیان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نامه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واهان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مامیکونیان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آریستاکِس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لاستیورتسی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تاریخ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آریستاکس</w:t>
            </w:r>
            <w:r w:rsidRPr="00E57FD3">
              <w:rPr>
                <w:rFonts w:ascii="Tahoma" w:hAnsi="Tahoma" w:cs="B Nazanin"/>
                <w:rtl/>
              </w:rPr>
              <w:t xml:space="preserve">: </w:t>
            </w:r>
            <w:r w:rsidRPr="00E57FD3">
              <w:rPr>
                <w:rFonts w:ascii="Tahoma" w:hAnsi="Tahoma" w:cs="B Nazanin" w:hint="cs"/>
                <w:rtl/>
              </w:rPr>
              <w:t>سده‌ی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یازدهم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میلادی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lastRenderedPageBreak/>
              <w:t>ژاله آموزگار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تاریخ اساطیری ایران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فیلیب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مایرز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التاریخ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العام</w:t>
            </w:r>
            <w:r w:rsidRPr="00E57FD3">
              <w:rPr>
                <w:rFonts w:ascii="Tahoma" w:hAnsi="Tahoma" w:cs="B Nazanin"/>
                <w:rtl/>
              </w:rPr>
              <w:t xml:space="preserve"> : </w:t>
            </w:r>
            <w:r w:rsidRPr="00E57FD3">
              <w:rPr>
                <w:rFonts w:ascii="Tahoma" w:hAnsi="Tahoma" w:cs="B Nazanin" w:hint="cs"/>
                <w:rtl/>
              </w:rPr>
              <w:t>للکلیات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المدارس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العالیه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مهدی وزین‌افضل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تاریخ ایران اسلامی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مهدی وزین‌افضل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تاریخ ایران باستان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گریگور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آکنرتسی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تاریخ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تاتارها</w:t>
            </w:r>
            <w:r w:rsidRPr="00E57FD3">
              <w:rPr>
                <w:rFonts w:ascii="Tahoma" w:hAnsi="Tahoma" w:cs="B Nazanin"/>
                <w:rtl/>
              </w:rPr>
              <w:t xml:space="preserve">: </w:t>
            </w:r>
            <w:r w:rsidRPr="00E57FD3">
              <w:rPr>
                <w:rFonts w:ascii="Tahoma" w:hAnsi="Tahoma" w:cs="B Nazanin" w:hint="cs"/>
                <w:rtl/>
              </w:rPr>
              <w:t>قوم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تیرافکن</w:t>
            </w:r>
            <w:r w:rsidRPr="00E57FD3">
              <w:rPr>
                <w:rFonts w:ascii="Tahoma" w:hAnsi="Tahoma" w:cs="B Nazanin"/>
                <w:rtl/>
              </w:rPr>
              <w:t>(</w:t>
            </w:r>
            <w:r w:rsidRPr="00E57FD3">
              <w:rPr>
                <w:rFonts w:ascii="Tahoma" w:hAnsi="Tahoma" w:cs="B Nazanin" w:hint="cs"/>
                <w:rtl/>
              </w:rPr>
              <w:t>سده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سیزدهم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میلادی)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مهدی وزین‌افضل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تاریخ جهان‏</w:t>
            </w:r>
            <w:dir w:val="rtl"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ويليام اوربن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تاريخ هنر و هنرمندان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39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‏هندوشاه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سنجر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تجارب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السلف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تواریخ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خلفا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وزرای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ایشان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عبدالشکور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تذکره شاه طهماسب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ابراهیم بن محمد ثقفی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ترجمه فارسی الغارات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حسین غفاری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تشیع</w:t>
            </w:r>
            <w:r w:rsidRPr="00E57FD3">
              <w:rPr>
                <w:rFonts w:ascii="Tahoma" w:hAnsi="Tahoma" w:cs="B Nazanin"/>
                <w:rtl/>
              </w:rPr>
              <w:t xml:space="preserve"> : </w:t>
            </w:r>
            <w:r w:rsidRPr="00E57FD3">
              <w:rPr>
                <w:rFonts w:ascii="Tahoma" w:hAnsi="Tahoma" w:cs="B Nazanin" w:hint="cs"/>
                <w:rtl/>
              </w:rPr>
              <w:t>دین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کامل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کمال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دین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گوستاو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لوبون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تمدن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اسلام</w:t>
            </w:r>
            <w:r w:rsidRPr="00E57FD3">
              <w:rPr>
                <w:rFonts w:ascii="Tahoma" w:hAnsi="Tahoma" w:cs="B Nazanin"/>
                <w:rtl/>
              </w:rPr>
              <w:t xml:space="preserve"> (</w:t>
            </w:r>
            <w:r w:rsidRPr="00E57FD3">
              <w:rPr>
                <w:rFonts w:ascii="Tahoma" w:hAnsi="Tahoma" w:cs="B Nazanin" w:hint="cs"/>
                <w:rtl/>
              </w:rPr>
              <w:t>عرب)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حسین غفاری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جدال با مدعی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محمداحمد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داوود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الحرکه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التعاونیه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السودانیه</w:t>
            </w:r>
            <w:r w:rsidRPr="00E57FD3">
              <w:rPr>
                <w:rFonts w:ascii="Tahoma" w:hAnsi="Tahoma" w:cs="B Nazanin"/>
                <w:rtl/>
              </w:rPr>
              <w:t xml:space="preserve"> (</w:t>
            </w:r>
            <w:r w:rsidRPr="00E57FD3">
              <w:rPr>
                <w:rFonts w:ascii="Tahoma" w:hAnsi="Tahoma" w:cs="B Nazanin" w:hint="cs"/>
                <w:rtl/>
              </w:rPr>
              <w:t>فی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نصف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قرن)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محمد احمد داوود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الحرکه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التعاونیه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السودانیه</w:t>
            </w:r>
            <w:r w:rsidRPr="00E57FD3">
              <w:rPr>
                <w:rFonts w:ascii="Tahoma" w:hAnsi="Tahoma" w:cs="B Nazanin"/>
                <w:rtl/>
              </w:rPr>
              <w:t xml:space="preserve"> (</w:t>
            </w:r>
            <w:r w:rsidRPr="00E57FD3">
              <w:rPr>
                <w:rFonts w:ascii="Tahoma" w:hAnsi="Tahoma" w:cs="B Nazanin" w:hint="cs"/>
                <w:rtl/>
              </w:rPr>
              <w:t>فی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نصف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قرن)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ت‍وف‍ی‍ق‌ ف‍ه‍د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خ‍دای‍ان‌ ش‍ب‍ه‌ ج‍زی‍ره‌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tabs>
                <w:tab w:val="left" w:pos="870"/>
                <w:tab w:val="center" w:pos="1521"/>
              </w:tabs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ات‍ل‌‌ل‍ی‍ل‍ی‍ان‌ وی‍ن‍ی‍چ‌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خرمگس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49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وحید نوروزی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الدراسات‌الصرفیه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مهدی صارمی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درسنامه علم لغت بر اساس دروس استاد حاج شیخ محمد‌حسن وکیلی‏</w:t>
            </w:r>
            <w:dir w:val="rtl"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ع‍ب‍دال‍ک‍ری‍م‌ س‍روش‌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درس‍ه‍ای‍ی‌ در ف‍ل‍س‍ف‍ه‌ ع‍ل‍م‌الاج‍ت‍م‍اع‌ (روش‌ ت‍ف‍س‍ی‍ر در ع‍ل‍وم‌ اج‍ت‍م‍اع‍ی</w:t>
            </w:r>
            <w:r w:rsidRPr="00E57FD3">
              <w:rPr>
                <w:rFonts w:ascii="Tahoma" w:hAnsi="Tahoma" w:cs="B Nazanin" w:hint="cs"/>
                <w:rtl/>
              </w:rPr>
              <w:t>)</w:t>
            </w:r>
            <w:r w:rsidRPr="00E57FD3">
              <w:rPr>
                <w:rFonts w:ascii="Tahoma" w:hAnsi="Tahoma" w:cs="B Nazanin"/>
                <w:rtl/>
              </w:rPr>
              <w:t>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محمد رستمی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دستان‌نامه پارسی [کتاب]: شرح امثال و حکم، کنایات، اصطلاحات و داستان‌های امثال فارسی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ع‍ب‍اس‌ ش‍وق‍ی‌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دش‍ت‌ گ‍رگ‍ان‌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ذبیح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الله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صفا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دورنمایی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فرهنگ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ایرانی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اثر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جهانی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فرانتس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فانون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دوزخیان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روی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زمین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احمد مهران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دیوان احمد مهران : مکتب راستی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حسینعلی باستانی راد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دیوان اشعار ابن یمین فریومدی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محمود خونساری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دی‍وان‌ ح‍ک‍ی‍م‌ ق‍اآن‍ی‌: ب‍ان‍ض‍م‍ام‌ ح‍دای‍ق‌ و ال‍س‍ح‍ر، پ‍ری‍ش‍ان‌، ف‍روغ‍ی‌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59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ابوالقاسم لاهوتی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دیوان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لاهوتی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حسن ذوالفقاری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راهنمای ویراستاری و درست نویسی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گوهر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اسکندریان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روابط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ایران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آمریکا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۱۹۴۲</w:t>
            </w:r>
            <w:r w:rsidRPr="00E57FD3">
              <w:rPr>
                <w:rFonts w:ascii="Tahoma" w:hAnsi="Tahoma" w:cs="B Nazanin" w:hint="cs"/>
                <w:rtl/>
                <w:lang w:bidi="fa-IR"/>
              </w:rPr>
              <w:t>-</w:t>
            </w:r>
            <w:r w:rsidRPr="00E57FD3">
              <w:rPr>
                <w:rFonts w:ascii="Tahoma" w:hAnsi="Tahoma" w:cs="B Nazanin" w:hint="cs"/>
                <w:rtl/>
              </w:rPr>
              <w:t xml:space="preserve"> 1960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داگ‍لاس‌ س‍ی‌ ن‍ورث‌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س‍اخ‍ت‍ار و دگ‍رگ‍ون‍ی‌ در ت‍اری‍خ‌ اق‍ت‍ص‍ادی‌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صادق هدایت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سگ ولگرد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حسین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محمد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ثعالبی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مرغنی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شاهنامه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کهن</w:t>
            </w:r>
            <w:r w:rsidRPr="00E57FD3">
              <w:rPr>
                <w:rFonts w:ascii="Tahoma" w:hAnsi="Tahoma" w:cs="B Nazanin"/>
                <w:rtl/>
              </w:rPr>
              <w:t xml:space="preserve"> : </w:t>
            </w:r>
            <w:r w:rsidRPr="00E57FD3">
              <w:rPr>
                <w:rFonts w:ascii="Tahoma" w:hAnsi="Tahoma" w:cs="B Nazanin" w:hint="cs"/>
                <w:rtl/>
              </w:rPr>
              <w:t>پارسی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تاریخ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غرر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السیر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امین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رویحه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شباب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فی‌الشیخوخه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66</w:t>
            </w:r>
          </w:p>
        </w:tc>
      </w:tr>
      <w:tr w:rsidR="00EB4EEE" w:rsidRPr="00E57FD3" w:rsidTr="00E924C4">
        <w:trPr>
          <w:trHeight w:val="368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lastRenderedPageBreak/>
              <w:t>احمدبن‌محمد الحملاوی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شذا العرف فی فن‌الصرف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نادر نادرپور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شعر انگور: مجموعه شعر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زی‍ن‌ال‍ع‍اب‍دی‍ن‌ کرمانی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صراط المنعمین و رساله عیشه راضیه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69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حسین کیانی، سیدفضل‌الله میرقادری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صرف کاربردی زبان عربی‏</w:t>
            </w:r>
            <w:dir w:val="rtl"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 w:rsidRPr="00E57FD3">
                <w:rPr>
                  <w:rFonts w:ascii="Arial" w:hAnsi="Arial" w:cs="B Nazanin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احمد محمدپور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ضد روش: زمینه‏‌های فلسفی و رویه‌‏های عملی در روش‏‌شناسی کیفی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م‍ح‍م‍دک‍اظم‌ ال‍طب‍اطب‍ائ‍ی‌ ال‍ی‍زدی‌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ال‍ع‍روه‌ ال‍وث‍ق‍ی‌: و ع‍ل‍ی‍ه‍ا ت‍ع‍ل‍ی‍ق‍ات‌ لاش‍ه‍ر م‍راج‍ع‌ ال‍ع‍ص‍ر و زع‍م‍اآ ال‍ش‍ی‍ع‍ه‌ الام‍ام‍ی‍ه‌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مصطفی الغلایینی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علوم‌البلاغه ویلیها علم‌العروض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پدیدآور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عنوان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74</w:t>
            </w:r>
          </w:p>
        </w:tc>
      </w:tr>
      <w:tr w:rsidR="00EB4EEE" w:rsidRPr="00E57FD3" w:rsidTr="00E924C4">
        <w:trPr>
          <w:trHeight w:val="332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منصور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مشفق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غزلیات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شمس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تبریزی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ف‍ری‍ده‌ دان‍ائ‍ی‌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ف‍ره‍ن‍گ‌ ن‍ام‍ه‍ای‌ ای‍ران‍ی‌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محمد محمدداوود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فرهنگ واژه‌های قریب‌المعنی در قرآن کریم (ظرافت‌ها و تفاوت‌ها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سعید داودی‌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lang w:bidi="fa-IR"/>
              </w:rPr>
            </w:pPr>
            <w:r w:rsidRPr="00E57FD3">
              <w:rPr>
                <w:rFonts w:ascii="Tahoma" w:hAnsi="Tahoma" w:cs="B Nazanin"/>
                <w:rtl/>
              </w:rPr>
              <w:t>فلسفه حقوق در قرآن (مبانی و منابع</w:t>
            </w:r>
            <w:r w:rsidRPr="00E57FD3">
              <w:rPr>
                <w:rFonts w:ascii="Tahoma" w:hAnsi="Tahoma" w:cs="B Nazanin" w:hint="cs"/>
                <w:rtl/>
                <w:lang w:bidi="fa-IR"/>
              </w:rPr>
              <w:t>)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مهدی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امامی‌جمعه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فلسفه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هنر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عشق‌شناسی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ملاصدرا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79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محمد بن اسحاق ندیم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کتاب الفهرست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ادهم خلخالی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کدو مطبخ قلندری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 xml:space="preserve">گذشته چراغ راه آینده است : تاریخ ایران در فاصله دو کودتا </w:t>
            </w:r>
            <w:r w:rsidRPr="00E57FD3">
              <w:rPr>
                <w:rFonts w:ascii="Tahoma" w:hAnsi="Tahoma" w:cs="B Nazanin"/>
                <w:rtl/>
                <w:lang w:bidi="fa-IR"/>
              </w:rPr>
              <w:t>۱۳۳۲ - ۱۲۹۹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گزارش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عملیات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انجام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شده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سال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۱۳۳۷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گزیده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اسناد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روابط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خارجی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ایران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مصر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محمود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واعظی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گ‍زی‍ده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م‍ق‍الات‌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ف‍ارس‍ی‌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ع‍رب‍ی‌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س‍م‍ی‍ن‍ار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ب‍ی‍ن‌ال‍م‍ل‍ل‍ی‌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ح‍ک‍ی‍م‌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ع‍م‍ر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خ‍ی‍ام‌ن‍ی‍ش‍اب‍وری‌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دان‍ش‍گ‍اه‌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ق‍طر</w:t>
            </w:r>
            <w:r w:rsidRPr="00E57FD3">
              <w:rPr>
                <w:rFonts w:ascii="Tahoma" w:hAnsi="Tahoma" w:cs="B Nazanin"/>
                <w:rtl/>
              </w:rPr>
              <w:t xml:space="preserve">: </w:t>
            </w:r>
            <w:r w:rsidRPr="00E57FD3">
              <w:rPr>
                <w:rFonts w:ascii="Tahoma" w:hAnsi="Tahoma" w:cs="B Nazanin"/>
                <w:rtl/>
                <w:lang w:bidi="fa-IR"/>
              </w:rPr>
              <w:t>۲۴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۲۵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اس‍ف‍ن‍دم‍اه‌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۸۴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ادوین آرتور برت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مبادی مابعدالطبیعی علوم نوین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ع‍ل‍ی‌اک‍ب‍ر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م‍درس‌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ی‍زدی‌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م‍ج‍م‍وع‍ه‌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رس‍ائ‍ل‌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ک‍لام‍ی‌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ف‍ل‍س‍ف‍ی‌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م‍ل‍ل‌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ن‍ح‍ل‌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مجموعه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مصوبات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مجلس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شورای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ملی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وحید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پوراستاد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محاکمه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زن</w:t>
            </w:r>
            <w:r w:rsidRPr="00E57FD3">
              <w:rPr>
                <w:rFonts w:ascii="Tahoma" w:hAnsi="Tahoma" w:cs="B Nazanin"/>
                <w:rtl/>
              </w:rPr>
              <w:t xml:space="preserve"> : </w:t>
            </w:r>
            <w:r w:rsidRPr="00E57FD3">
              <w:rPr>
                <w:rFonts w:ascii="Tahoma" w:hAnsi="Tahoma" w:cs="B Nazanin" w:hint="cs"/>
                <w:rtl/>
              </w:rPr>
              <w:t>متن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کامل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جریان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دادگاه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فائزه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هاشمی...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89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غلامرضا ستوده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مرجع شناسی و روش تحقیق در ادبیات فارسی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عبدالوهاب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قزوینی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مرزبان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نامه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مهرانگیز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کار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مشارکت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سیاسی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زنان</w:t>
            </w:r>
            <w:r w:rsidRPr="00E57FD3">
              <w:rPr>
                <w:rFonts w:ascii="Tahoma" w:hAnsi="Tahoma" w:cs="B Nazanin"/>
                <w:rtl/>
              </w:rPr>
              <w:t xml:space="preserve"> : </w:t>
            </w:r>
            <w:r w:rsidRPr="00E57FD3">
              <w:rPr>
                <w:rFonts w:ascii="Tahoma" w:hAnsi="Tahoma" w:cs="B Nazanin" w:hint="cs"/>
                <w:rtl/>
              </w:rPr>
              <w:t>موانع</w:t>
            </w:r>
            <w:r w:rsidRPr="00E57FD3">
              <w:rPr>
                <w:rFonts w:ascii="Tahoma" w:hAnsi="Tahoma" w:cs="B Nazanin"/>
                <w:rtl/>
              </w:rPr>
              <w:t xml:space="preserve"> - </w:t>
            </w:r>
            <w:r w:rsidRPr="00E57FD3">
              <w:rPr>
                <w:rFonts w:ascii="Tahoma" w:hAnsi="Tahoma" w:cs="B Nazanin" w:hint="cs"/>
                <w:rtl/>
              </w:rPr>
              <w:t>امکانات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92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هوشنگ کاظم‌زاده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مصاحبه حضوری برای کلیه داوطلبان استخدامی در نهادها و موسسات دولتی و خصوصی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صنیع الدوله محمد حسنخان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مطلع الشمس در جغرافی و تاریخ بعضی از بلاد و اماکن خراسان و غیره بعلاوه بعضی تحقیقات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یاقوت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عبداله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الحموی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معجم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البلدان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95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شمس الدین محمد بن قیس رازی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المعجم فی معائیر اشعار العجم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96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حسین غفاری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معرفت‌شناسی در فلسفه اسلامی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97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بخشعلی قنبری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معناشناسی به مثابه‌ی روش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98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lastRenderedPageBreak/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مقاومت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در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زندان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99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عباس خالصی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lang w:bidi="fa-IR"/>
              </w:rPr>
            </w:pPr>
            <w:r w:rsidRPr="00E57FD3">
              <w:rPr>
                <w:rFonts w:ascii="Tahoma" w:hAnsi="Tahoma" w:cs="B Nazanin"/>
                <w:rtl/>
                <w:lang w:bidi="fa-IR"/>
              </w:rPr>
              <w:t>مکتب رندی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100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سعدالله‌ خان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/>
                <w:rtl/>
              </w:rPr>
              <w:t>مکتوبات سعدالله خان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101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ع‍ل‍ی‌ ب‍ن‌ داود ال‍ص‍ی‍رف‍ی‌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  <w:rtl/>
              </w:rPr>
              <w:t>ن‍زه‍ة ال‍ن‍ف‍وس‌ والاب‍دان‌ ف‍ی‌ ت‍اری‍خ‌ ال‍زم‍ان‌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102</w:t>
            </w:r>
          </w:p>
        </w:tc>
      </w:tr>
      <w:tr w:rsidR="00EB4EEE" w:rsidRPr="00E57FD3" w:rsidTr="00E924C4">
        <w:trPr>
          <w:trHeight w:val="377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دان‍ی‍ل‌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ی‍رگ‍ی‍ن‌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ن‍ف‍ت‌،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پ‍ول‌،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ق‍درت‌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103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/>
              </w:rPr>
              <w:t>-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</w:rPr>
            </w:pPr>
            <w:r w:rsidRPr="00E57FD3">
              <w:rPr>
                <w:rFonts w:ascii="Tahoma" w:hAnsi="Tahoma" w:cs="B Nazanin" w:hint="cs"/>
                <w:rtl/>
              </w:rPr>
              <w:t>ه‍ش‍ت‍م‍ی‍ن‌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راپ‍ورت‌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رئ‍ی‍س‌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ک‍ل‌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م‍ال‍ی‍ه‌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ای‍ران‌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راج‍ع‌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ب‍ه‌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س‍ه‌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م‍اه‍ه‌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س‍رطان‌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اس‍د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س‍ن‍ب‍ل‍ه‌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۱۳۰۳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م‍طاب‍ق‌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۲۲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ژون‌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۱۹۲۴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ال‍ی‌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۲۲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س‍پ‍ت‍ام‍ب‍ر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/>
                <w:rtl/>
                <w:lang w:bidi="fa-IR"/>
              </w:rPr>
              <w:t>۱۹۲۴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104</w:t>
            </w:r>
          </w:p>
        </w:tc>
      </w:tr>
      <w:tr w:rsidR="00EB4EEE" w:rsidRPr="00E57FD3" w:rsidTr="00E924C4">
        <w:trPr>
          <w:trHeight w:val="395"/>
        </w:trPr>
        <w:tc>
          <w:tcPr>
            <w:tcW w:w="2376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هبه‌الدین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الحسینی‌الشهرستانی</w:t>
            </w:r>
          </w:p>
        </w:tc>
        <w:tc>
          <w:tcPr>
            <w:tcW w:w="6552" w:type="dxa"/>
          </w:tcPr>
          <w:p w:rsidR="00EB4EEE" w:rsidRPr="00E57FD3" w:rsidRDefault="00EB4EEE" w:rsidP="00E924C4">
            <w:pPr>
              <w:jc w:val="center"/>
              <w:rPr>
                <w:rFonts w:ascii="Tahoma" w:hAnsi="Tahoma" w:cs="B Nazanin"/>
                <w:rtl/>
              </w:rPr>
            </w:pPr>
            <w:r w:rsidRPr="00E57FD3">
              <w:rPr>
                <w:rFonts w:ascii="Tahoma" w:hAnsi="Tahoma" w:cs="B Nazanin" w:hint="cs"/>
                <w:rtl/>
              </w:rPr>
              <w:t>الهیئه</w:t>
            </w:r>
            <w:r w:rsidRPr="00E57FD3">
              <w:rPr>
                <w:rFonts w:ascii="Tahoma" w:hAnsi="Tahoma" w:cs="B Nazanin"/>
                <w:rtl/>
              </w:rPr>
              <w:t xml:space="preserve"> </w:t>
            </w:r>
            <w:r w:rsidRPr="00E57FD3">
              <w:rPr>
                <w:rFonts w:ascii="Tahoma" w:hAnsi="Tahoma" w:cs="B Nazanin" w:hint="cs"/>
                <w:rtl/>
              </w:rPr>
              <w:t>و‌الاسلام</w:t>
            </w:r>
          </w:p>
        </w:tc>
        <w:tc>
          <w:tcPr>
            <w:tcW w:w="648" w:type="dxa"/>
          </w:tcPr>
          <w:p w:rsidR="00EB4EEE" w:rsidRPr="00E57FD3" w:rsidRDefault="00EB4EEE" w:rsidP="00E924C4">
            <w:pPr>
              <w:bidi w:val="0"/>
              <w:rPr>
                <w:rFonts w:cs="B Nazanin"/>
              </w:rPr>
            </w:pPr>
            <w:r w:rsidRPr="00E57FD3">
              <w:rPr>
                <w:rFonts w:cs="B Nazanin"/>
              </w:rPr>
              <w:t>105</w:t>
            </w:r>
          </w:p>
        </w:tc>
      </w:tr>
    </w:tbl>
    <w:p w:rsidR="00E30CFE" w:rsidRDefault="00E30CFE"/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BC"/>
    <w:rsid w:val="006E3160"/>
    <w:rsid w:val="008D29BC"/>
    <w:rsid w:val="00E30CFE"/>
    <w:rsid w:val="00EB4EE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EE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EB4EE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B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EE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59"/>
    <w:rsid w:val="00EB4EE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B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3</cp:revision>
  <dcterms:created xsi:type="dcterms:W3CDTF">2021-09-22T19:37:00Z</dcterms:created>
  <dcterms:modified xsi:type="dcterms:W3CDTF">2021-09-22T19:38:00Z</dcterms:modified>
</cp:coreProperties>
</file>